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480E" w14:textId="77777777" w:rsidR="00CE4110" w:rsidRDefault="00CE4110" w:rsidP="00C45BF7">
      <w:pPr>
        <w:spacing w:line="220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82"/>
          <w:sz w:val="22"/>
          <w:szCs w:val="22"/>
        </w:rPr>
      </w:pPr>
    </w:p>
    <w:p w14:paraId="31443CFD" w14:textId="5E85311F" w:rsidR="00E97FB5" w:rsidRDefault="00E97FB5" w:rsidP="00C45BF7">
      <w:pPr>
        <w:spacing w:line="220" w:lineRule="exact"/>
        <w:ind w:right="-567"/>
        <w:jc w:val="center"/>
      </w:pPr>
      <w:r>
        <w:rPr>
          <w:rFonts w:ascii="Arial" w:eastAsia="Arial" w:hAnsi="Arial" w:cs="Arial"/>
          <w:b/>
          <w:bCs/>
          <w:color w:val="000000"/>
          <w:w w:val="82"/>
          <w:sz w:val="22"/>
          <w:szCs w:val="22"/>
        </w:rPr>
        <w:t>CONTRAT </w:t>
      </w:r>
      <w:proofErr w:type="gramStart"/>
      <w:r>
        <w:rPr>
          <w:rFonts w:ascii="Arial" w:eastAsia="Arial" w:hAnsi="Arial" w:cs="Arial"/>
          <w:b/>
          <w:bCs/>
          <w:color w:val="000000"/>
          <w:w w:val="82"/>
          <w:sz w:val="22"/>
          <w:szCs w:val="22"/>
        </w:rPr>
        <w:t>POISSON  -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sz w:val="22"/>
          <w:szCs w:val="22"/>
        </w:rPr>
        <w:t>  AMAP LE POMPIN'AMBOUR</w:t>
      </w:r>
    </w:p>
    <w:p w14:paraId="21E4893C" w14:textId="77777777" w:rsidR="00E97FB5" w:rsidRDefault="00E97FB5">
      <w:pPr>
        <w:spacing w:line="20" w:lineRule="exact"/>
        <w:sectPr w:rsidR="00E97FB5" w:rsidSect="002502FF">
          <w:headerReference w:type="default" r:id="rId7"/>
          <w:pgSz w:w="11904" w:h="16834"/>
          <w:pgMar w:top="851" w:right="737" w:bottom="284" w:left="737" w:header="720" w:footer="720" w:gutter="0"/>
          <w:pgNumType w:start="1"/>
          <w:cols w:space="720"/>
        </w:sectPr>
      </w:pPr>
    </w:p>
    <w:p w14:paraId="577175AC" w14:textId="08471280" w:rsidR="00E97FB5" w:rsidRDefault="00E97FB5" w:rsidP="00C45BF7">
      <w:pPr>
        <w:spacing w:before="23" w:line="295" w:lineRule="exact"/>
        <w:ind w:right="-567"/>
        <w:jc w:val="center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Panier (3k de poissons) à 35 € TTC (TVA 0%)</w:t>
      </w:r>
    </w:p>
    <w:p w14:paraId="36BC2E23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0AA3C490" w14:textId="489CC4E1" w:rsidR="00E97FB5" w:rsidRDefault="00E97FB5" w:rsidP="00C45BF7">
      <w:pPr>
        <w:spacing w:before="16" w:line="300" w:lineRule="exact"/>
        <w:ind w:right="-567"/>
        <w:jc w:val="center"/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</w:pPr>
      <w:r w:rsidRPr="00C45BF7">
        <w:rPr>
          <w:rFonts w:ascii="Arial" w:eastAsia="Arial" w:hAnsi="Arial" w:cs="Arial"/>
          <w:b/>
          <w:bCs/>
          <w:color w:val="FF0000"/>
          <w:w w:val="86"/>
          <w:sz w:val="22"/>
          <w:szCs w:val="22"/>
        </w:rPr>
        <w:t>Contrat d’engagement</w:t>
      </w:r>
      <w:r w:rsidRPr="00C45BF7">
        <w:rPr>
          <w:rFonts w:ascii="Arial" w:eastAsia="Arial" w:hAnsi="Arial" w:cs="Arial"/>
          <w:b/>
          <w:bCs/>
          <w:color w:val="FF0000"/>
          <w:sz w:val="22"/>
          <w:szCs w:val="22"/>
        </w:rPr>
        <w:t> </w:t>
      </w:r>
      <w:r w:rsidR="00C45BF7">
        <w:rPr>
          <w:color w:val="FF0000"/>
        </w:rPr>
        <w:t>d</w:t>
      </w:r>
      <w:r w:rsidRPr="00C45BF7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>u </w:t>
      </w:r>
      <w:r w:rsidR="00197C58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>21 novembre</w:t>
      </w:r>
      <w:r w:rsidR="00395E99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 xml:space="preserve"> 202</w:t>
      </w:r>
      <w:r w:rsidR="00A74881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>3</w:t>
      </w:r>
      <w:r w:rsidR="00395E99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 xml:space="preserve"> au </w:t>
      </w:r>
      <w:r w:rsidR="00A74881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>18</w:t>
      </w:r>
      <w:r w:rsidR="00395E99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 xml:space="preserve"> juin 202</w:t>
      </w:r>
      <w:r w:rsidR="00A74881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>4</w:t>
      </w:r>
    </w:p>
    <w:p w14:paraId="038821CD" w14:textId="77777777" w:rsidR="00CE4110" w:rsidRPr="00C45BF7" w:rsidRDefault="00CE4110" w:rsidP="00C45BF7">
      <w:pPr>
        <w:spacing w:before="16" w:line="300" w:lineRule="exact"/>
        <w:ind w:right="-567"/>
        <w:jc w:val="center"/>
        <w:rPr>
          <w:color w:val="FF0000"/>
        </w:rPr>
      </w:pPr>
    </w:p>
    <w:p w14:paraId="0A46D382" w14:textId="0F811D49" w:rsidR="00E97FB5" w:rsidRDefault="00E97FB5" w:rsidP="00CE4110">
      <w:pPr>
        <w:spacing w:before="194" w:line="220" w:lineRule="exact"/>
        <w:ind w:right="-6675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NOM Prénom :</w:t>
      </w:r>
      <w:r w:rsidR="00A14DD6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D569F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7D569F">
        <w:rPr>
          <w:rFonts w:ascii="Calibri" w:eastAsia="Calibri" w:hAnsi="Calibri" w:cs="Calibri"/>
          <w:color w:val="000000"/>
          <w:sz w:val="22"/>
          <w:szCs w:val="22"/>
        </w:rP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0"/>
    </w:p>
    <w:p w14:paraId="5A2CDBD8" w14:textId="4A8BE5C0" w:rsidR="00E97FB5" w:rsidRPr="00D06F7A" w:rsidRDefault="004074D5" w:rsidP="001E7451">
      <w:pPr>
        <w:spacing w:before="84" w:line="220" w:lineRule="exact"/>
        <w:ind w:right="-7569"/>
        <w:rPr>
          <w:b/>
          <w:bCs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D</w:t>
      </w:r>
      <w:r w:rsidR="00E97FB5">
        <w:rPr>
          <w:rFonts w:ascii="Calibri" w:eastAsia="Calibri" w:hAnsi="Calibri" w:cs="Calibri"/>
          <w:color w:val="000000"/>
          <w:w w:val="96"/>
          <w:sz w:val="22"/>
          <w:szCs w:val="22"/>
        </w:rPr>
        <w:t>emeurant</w:t>
      </w:r>
      <w:r w:rsidR="00A14DD6">
        <w:rPr>
          <w:rFonts w:ascii="Calibri" w:eastAsia="Calibri" w:hAnsi="Calibri" w:cs="Calibri"/>
          <w:color w:val="000000"/>
          <w:w w:val="96"/>
          <w:sz w:val="22"/>
          <w:szCs w:val="22"/>
        </w:rPr>
        <w:t> :</w:t>
      </w:r>
      <w:r w:rsidR="00CE4110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</w:t>
      </w:r>
      <w:r w:rsidR="00E97FB5" w:rsidRPr="00D06F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fldChar w:fldCharType="begin">
          <w:ffData>
            <w:name w:val="DOMICILE"/>
            <w:enabled/>
            <w:calcOnExit w:val="0"/>
            <w:textInput/>
          </w:ffData>
        </w:fldChar>
      </w:r>
      <w:bookmarkStart w:id="1" w:name="DOMICILE"/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instrText xml:space="preserve"> FORMTEXT </w:instrText>
      </w:r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</w:r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fldChar w:fldCharType="separate"/>
      </w:r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fldChar w:fldCharType="end"/>
      </w:r>
      <w:bookmarkEnd w:id="1"/>
    </w:p>
    <w:p w14:paraId="05FAE176" w14:textId="783CDCA4" w:rsidR="00E97FB5" w:rsidRDefault="00CE4110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  <w:r>
        <w:t xml:space="preserve"> </w:t>
      </w:r>
    </w:p>
    <w:p w14:paraId="04A8263E" w14:textId="542653DE" w:rsidR="00E97FB5" w:rsidRDefault="00E97FB5" w:rsidP="001E7451">
      <w:pPr>
        <w:spacing w:before="84" w:line="220" w:lineRule="exact"/>
        <w:ind w:right="-6962"/>
        <w:rPr>
          <w:rFonts w:ascii="Calibri" w:eastAsia="Calibri" w:hAnsi="Calibri" w:cs="Calibri"/>
          <w:color w:val="000000"/>
          <w:w w:val="97"/>
          <w:sz w:val="22"/>
          <w:szCs w:val="22"/>
        </w:rPr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Tél. portable :</w:t>
      </w:r>
      <w:r w:rsidRPr="00D06F7A">
        <w:rPr>
          <w:rFonts w:ascii="Calibri" w:eastAsia="Calibri" w:hAnsi="Calibri" w:cs="Calibri"/>
          <w:b/>
          <w:bCs/>
          <w:color w:val="000000"/>
          <w:w w:val="97"/>
          <w:sz w:val="22"/>
          <w:szCs w:val="22"/>
        </w:rPr>
        <w:t xml:space="preserve"> </w:t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A110F5">
        <w:rPr>
          <w:rFonts w:ascii="Calibri" w:eastAsia="Calibri" w:hAnsi="Calibri" w:cs="Calibri"/>
          <w:color w:val="000000"/>
          <w:sz w:val="22"/>
          <w:szCs w:val="22"/>
        </w:rPr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</w:p>
    <w:p w14:paraId="4D8A572C" w14:textId="1CC408D2" w:rsidR="00CE4110" w:rsidRDefault="00E97FB5" w:rsidP="00CE4110">
      <w:pPr>
        <w:spacing w:before="84" w:line="220" w:lineRule="exact"/>
        <w:ind w:right="-568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w w:val="94"/>
          <w:sz w:val="22"/>
          <w:szCs w:val="22"/>
        </w:rPr>
        <w:t>Email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:  </w:t>
      </w:r>
      <w:r w:rsidR="00CE411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A110F5">
        <w:rPr>
          <w:rFonts w:ascii="Calibri" w:eastAsia="Calibri" w:hAnsi="Calibri" w:cs="Calibri"/>
          <w:color w:val="000000"/>
          <w:sz w:val="22"/>
          <w:szCs w:val="22"/>
        </w:rPr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</w:p>
    <w:p w14:paraId="58EF2EE8" w14:textId="256923AC" w:rsidR="00E97FB5" w:rsidRDefault="00E97FB5" w:rsidP="00CE4110">
      <w:pPr>
        <w:spacing w:before="84" w:line="220" w:lineRule="exact"/>
        <w:ind w:right="-5686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• s’engage à respecter la charte des AMAP et à être solidaire du pêcheur dans les aléas de la production.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14:paraId="6AE76AF9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5DE585EB" w14:textId="528D5756" w:rsidR="00E97FB5" w:rsidRDefault="00E97FB5" w:rsidP="00A8769B">
      <w:pPr>
        <w:spacing w:before="117" w:line="264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• s’engage à régler d’avance l’achat pour la période ci-dessus, </w:t>
      </w:r>
      <w:r w:rsidRPr="001E7451">
        <w:rPr>
          <w:rFonts w:ascii="Calibri" w:eastAsia="Calibri" w:hAnsi="Calibri" w:cs="Calibri"/>
          <w:b/>
          <w:bCs/>
          <w:color w:val="000000"/>
          <w:w w:val="98"/>
          <w:sz w:val="19"/>
          <w:szCs w:val="19"/>
        </w:rPr>
        <w:t>soit </w:t>
      </w:r>
      <w:r w:rsidR="00B3468C">
        <w:rPr>
          <w:rFonts w:ascii="Calibri" w:eastAsia="Calibri" w:hAnsi="Calibri" w:cs="Calibri"/>
          <w:b/>
          <w:bCs/>
          <w:color w:val="000000"/>
          <w:w w:val="98"/>
          <w:sz w:val="19"/>
          <w:szCs w:val="19"/>
        </w:rPr>
        <w:t xml:space="preserve"> 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NBRE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2" w:name="NBRE"/>
      <w:r w:rsidR="007D569F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7D569F">
        <w:rPr>
          <w:rFonts w:ascii="Calibri" w:eastAsia="Calibri" w:hAnsi="Calibri" w:cs="Calibri"/>
          <w:color w:val="000000"/>
          <w:sz w:val="22"/>
          <w:szCs w:val="22"/>
        </w:rP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2"/>
      <w:r w:rsidR="00A110F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1E7451">
        <w:rPr>
          <w:rFonts w:ascii="Calibri" w:eastAsia="Calibri" w:hAnsi="Calibri" w:cs="Calibri"/>
          <w:b/>
          <w:bCs/>
          <w:color w:val="000000"/>
          <w:w w:val="98"/>
          <w:sz w:val="19"/>
          <w:szCs w:val="19"/>
        </w:rPr>
        <w:t>paniers de 3 kilos de poisson</w:t>
      </w:r>
      <w:r>
        <w:rPr>
          <w:rFonts w:ascii="Calibri" w:eastAsia="Calibri" w:hAnsi="Calibri" w:cs="Calibri"/>
          <w:color w:val="000000"/>
          <w:w w:val="98"/>
          <w:sz w:val="19"/>
          <w:szCs w:val="19"/>
        </w:rPr>
        <w:t>, à Aurélien GAZEAU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19"/>
          <w:szCs w:val="19"/>
        </w:rPr>
        <w:t>pêcheur à Arcachon (33) par</w:t>
      </w:r>
      <w:r w:rsidR="00A110F5">
        <w:rPr>
          <w:rFonts w:ascii="Calibri" w:eastAsia="Calibri" w:hAnsi="Calibri" w:cs="Calibri"/>
          <w:color w:val="000000"/>
          <w:w w:val="97"/>
          <w:sz w:val="19"/>
          <w:szCs w:val="19"/>
        </w:rPr>
        <w:t xml:space="preserve"> 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7D569F">
        <w:rPr>
          <w:rFonts w:ascii="Calibri" w:eastAsia="Calibri" w:hAnsi="Calibri" w:cs="Calibri"/>
          <w:color w:val="000000"/>
          <w:sz w:val="22"/>
          <w:szCs w:val="22"/>
        </w:rP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r w:rsidR="002502FF">
        <w:rPr>
          <w:rFonts w:ascii="Calibri" w:eastAsia="Calibri" w:hAnsi="Calibri" w:cs="Calibri"/>
          <w:b/>
          <w:bCs/>
          <w:noProof/>
          <w:color w:val="FF0000"/>
          <w:w w:val="9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7"/>
          <w:sz w:val="19"/>
          <w:szCs w:val="19"/>
        </w:rPr>
        <w:t> chèques de 35 € établis à l’ordre de</w:t>
      </w:r>
      <w:r w:rsidR="001F58D3">
        <w:rPr>
          <w:rFonts w:ascii="Calibri" w:eastAsia="Calibri" w:hAnsi="Calibri" w:cs="Calibri"/>
          <w:color w:val="000000"/>
          <w:w w:val="97"/>
          <w:sz w:val="19"/>
          <w:szCs w:val="19"/>
        </w:rPr>
        <w:t xml:space="preserve"> : </w:t>
      </w:r>
      <w:r w:rsidRPr="00A94374">
        <w:rPr>
          <w:rFonts w:ascii="Calibri" w:eastAsia="Calibri" w:hAnsi="Calibri" w:cs="Calibri"/>
          <w:b/>
          <w:bCs/>
          <w:color w:val="000000"/>
          <w:w w:val="97"/>
          <w:sz w:val="19"/>
          <w:szCs w:val="19"/>
        </w:rPr>
        <w:t>Armement Atalante</w:t>
      </w:r>
      <w:r>
        <w:rPr>
          <w:rFonts w:ascii="Calibri" w:eastAsia="Calibri" w:hAnsi="Calibri" w:cs="Calibri"/>
          <w:color w:val="000000"/>
          <w:w w:val="97"/>
          <w:sz w:val="19"/>
          <w:szCs w:val="19"/>
        </w:rPr>
        <w:t> et portant au dos le mois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  <w:r>
        <w:rPr>
          <w:rFonts w:ascii="Calibri" w:eastAsia="Calibri" w:hAnsi="Calibri" w:cs="Calibri"/>
          <w:color w:val="000000"/>
          <w:w w:val="98"/>
          <w:sz w:val="19"/>
          <w:szCs w:val="19"/>
        </w:rPr>
        <w:t>concerné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14:paraId="494F7671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087FA060" w14:textId="6826D2F0" w:rsidR="00E97FB5" w:rsidRPr="001E7451" w:rsidRDefault="00E97FB5" w:rsidP="001E7451">
      <w:pPr>
        <w:spacing w:before="135" w:line="220" w:lineRule="exact"/>
        <w:ind w:right="-7657"/>
        <w:rPr>
          <w:b/>
          <w:bCs/>
          <w:u w:val="single"/>
        </w:rPr>
      </w:pPr>
      <w:r w:rsidRPr="00A94374">
        <w:rPr>
          <w:rFonts w:ascii="Calibri" w:eastAsia="Calibri" w:hAnsi="Calibri" w:cs="Calibri"/>
          <w:b/>
          <w:bCs/>
          <w:color w:val="000000"/>
          <w:w w:val="95"/>
          <w:sz w:val="22"/>
          <w:szCs w:val="22"/>
        </w:rPr>
        <w:t>Numéros </w:t>
      </w:r>
      <w:r w:rsidRPr="001F58D3">
        <w:rPr>
          <w:rFonts w:ascii="Calibri" w:eastAsia="Calibri" w:hAnsi="Calibri" w:cs="Calibri"/>
          <w:b/>
          <w:bCs/>
          <w:color w:val="000000"/>
          <w:w w:val="95"/>
          <w:sz w:val="22"/>
          <w:szCs w:val="22"/>
        </w:rPr>
        <w:t>:</w:t>
      </w:r>
      <w:r w:rsidRPr="001F58D3">
        <w:rPr>
          <w:rFonts w:ascii="Calibri" w:eastAsia="Calibri" w:hAnsi="Calibri" w:cs="Calibri"/>
          <w:b/>
          <w:bCs/>
          <w:color w:val="000000"/>
          <w:sz w:val="22"/>
          <w:szCs w:val="22"/>
        </w:rPr>
        <w:t> </w:t>
      </w:r>
      <w:r w:rsidR="007D56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7D569F">
        <w:rPr>
          <w:rFonts w:ascii="Calibri" w:eastAsia="Calibri" w:hAnsi="Calibri" w:cs="Calibri"/>
          <w:color w:val="000000"/>
          <w:sz w:val="22"/>
          <w:szCs w:val="22"/>
        </w:rP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r w:rsidRPr="001E7451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  <w:r w:rsidR="001F58D3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</w:p>
    <w:p w14:paraId="233835C1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3E72ED67" w14:textId="77777777" w:rsidR="00E97FB5" w:rsidRDefault="00E97FB5">
      <w:pPr>
        <w:spacing w:before="36" w:line="266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• s’engage à venir récupérer les produits de </w:t>
      </w:r>
      <w:r w:rsidRPr="00CE4110">
        <w:rPr>
          <w:rFonts w:ascii="Calibri" w:eastAsia="Calibri" w:hAnsi="Calibri" w:cs="Calibri"/>
          <w:b/>
          <w:bCs/>
          <w:color w:val="FF0000"/>
          <w:w w:val="97"/>
          <w:sz w:val="22"/>
          <w:szCs w:val="22"/>
        </w:rPr>
        <w:t>18h30 </w:t>
      </w:r>
      <w:r w:rsidRPr="00D06F7A">
        <w:rPr>
          <w:rFonts w:ascii="Calibri" w:eastAsia="Calibri" w:hAnsi="Calibri" w:cs="Calibri"/>
          <w:b/>
          <w:bCs/>
          <w:color w:val="FF0000"/>
          <w:w w:val="97"/>
          <w:sz w:val="19"/>
          <w:szCs w:val="19"/>
        </w:rPr>
        <w:t>à 19h00</w:t>
      </w:r>
      <w:r>
        <w:rPr>
          <w:rFonts w:ascii="Calibri" w:eastAsia="Calibri" w:hAnsi="Calibri" w:cs="Calibri"/>
          <w:color w:val="000000"/>
          <w:w w:val="97"/>
          <w:sz w:val="19"/>
          <w:szCs w:val="19"/>
        </w:rPr>
        <w:t> sur le lieu de distribution, aux jours convenus.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14:paraId="5A0A5C69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484A4713" w14:textId="48BEA24A" w:rsidR="00E97FB5" w:rsidRDefault="00E97FB5" w:rsidP="002502FF">
      <w:pPr>
        <w:spacing w:before="69" w:line="266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M. Aurélien GAZEAU marin pêcheur à Arcachon (33) s’engage à apporter les paniers sur le lieu de distribution aux jours et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  <w:r>
        <w:rPr>
          <w:rFonts w:ascii="Calibri" w:eastAsia="Calibri" w:hAnsi="Calibri" w:cs="Calibri"/>
          <w:color w:val="000000"/>
          <w:w w:val="97"/>
          <w:sz w:val="19"/>
          <w:szCs w:val="19"/>
        </w:rPr>
        <w:t>heures convenus.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14:paraId="649575CC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54D50167" w14:textId="77777777" w:rsidR="00E97FB5" w:rsidRDefault="00E97FB5">
      <w:pPr>
        <w:spacing w:before="75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DISTRIBUTION : De 18h30 à 19h00, Ecuries de la Maison de Cadouin à Pompignac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AA3B4A6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7EE531D1" w14:textId="76D790BE" w:rsidR="00E97FB5" w:rsidRDefault="00E97FB5" w:rsidP="00A110F5">
      <w:pPr>
        <w:spacing w:before="89" w:line="220" w:lineRule="exact"/>
        <w:ind w:right="-567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w w:val="98"/>
          <w:sz w:val="22"/>
          <w:szCs w:val="22"/>
        </w:rPr>
        <w:t>Les dates des </w:t>
      </w:r>
      <w:r w:rsidR="00197C58">
        <w:rPr>
          <w:rFonts w:ascii="Calibri" w:eastAsia="Calibri" w:hAnsi="Calibri" w:cs="Calibri"/>
          <w:color w:val="000000"/>
          <w:w w:val="98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 livraisons sur la saison </w:t>
      </w:r>
      <w:r w:rsidR="00395E99">
        <w:rPr>
          <w:rFonts w:ascii="Calibri" w:eastAsia="Calibri" w:hAnsi="Calibri" w:cs="Calibri"/>
          <w:color w:val="000000"/>
          <w:w w:val="98"/>
          <w:sz w:val="22"/>
          <w:szCs w:val="22"/>
        </w:rPr>
        <w:t>202</w:t>
      </w:r>
      <w:r w:rsidR="00A110F5">
        <w:rPr>
          <w:rFonts w:ascii="Calibri" w:eastAsia="Calibri" w:hAnsi="Calibri" w:cs="Calibri"/>
          <w:color w:val="000000"/>
          <w:w w:val="98"/>
          <w:sz w:val="22"/>
          <w:szCs w:val="22"/>
        </w:rPr>
        <w:t>3</w:t>
      </w:r>
      <w:r w:rsidR="00395E99">
        <w:rPr>
          <w:rFonts w:ascii="Calibri" w:eastAsia="Calibri" w:hAnsi="Calibri" w:cs="Calibri"/>
          <w:color w:val="000000"/>
          <w:w w:val="98"/>
          <w:sz w:val="22"/>
          <w:szCs w:val="22"/>
        </w:rPr>
        <w:t>-202</w:t>
      </w:r>
      <w:r w:rsidR="00A110F5">
        <w:rPr>
          <w:rFonts w:ascii="Calibri" w:eastAsia="Calibri" w:hAnsi="Calibri" w:cs="Calibri"/>
          <w:color w:val="000000"/>
          <w:w w:val="98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 s</w:t>
      </w:r>
      <w:r w:rsidR="00A110F5">
        <w:rPr>
          <w:rFonts w:ascii="Calibri" w:eastAsia="Calibri" w:hAnsi="Calibri" w:cs="Calibri"/>
          <w:color w:val="000000"/>
          <w:w w:val="98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ont les mardis </w:t>
      </w:r>
      <w:r w:rsidR="00A110F5">
        <w:rPr>
          <w:rFonts w:ascii="Arial" w:hAnsi="Arial" w:cs="Arial"/>
          <w:color w:val="222222"/>
          <w:shd w:val="clear" w:color="auto" w:fill="FFFFFF"/>
        </w:rPr>
        <w:t>21 novembre, 19 décembre, 23 janvier 2024, 20 février, 19 mars, 16 avril, 14 mai et 18 juin </w:t>
      </w:r>
    </w:p>
    <w:p w14:paraId="39B51F6E" w14:textId="77777777" w:rsidR="00E97FB5" w:rsidRDefault="00E97FB5">
      <w:pPr>
        <w:spacing w:before="38" w:line="295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Signature du consomm’acteur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4C0E237" w14:textId="4DEC2C5D" w:rsidR="00E97FB5" w:rsidRDefault="00E97FB5" w:rsidP="00CE4110">
      <w:pPr>
        <w:spacing w:before="99" w:line="220" w:lineRule="exact"/>
        <w:ind w:right="-567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num="2" w:space="720" w:equalWidth="0">
            <w:col w:w="2516" w:space="3166"/>
            <w:col w:w="1347"/>
          </w:cols>
        </w:sectPr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Signature du pêcheur </w:t>
      </w:r>
    </w:p>
    <w:p w14:paraId="26B34A19" w14:textId="77777777" w:rsidR="00E97FB5" w:rsidRDefault="00E97FB5">
      <w:pPr>
        <w:spacing w:line="200" w:lineRule="exact"/>
      </w:pPr>
    </w:p>
    <w:p w14:paraId="472E6D22" w14:textId="77777777" w:rsidR="00E97FB5" w:rsidRDefault="00E97FB5">
      <w:pPr>
        <w:spacing w:line="200" w:lineRule="exact"/>
      </w:pPr>
    </w:p>
    <w:p w14:paraId="14A0123B" w14:textId="5BE82D7C" w:rsidR="00A8769B" w:rsidRDefault="00A8769B">
      <w:pPr>
        <w:spacing w:line="200" w:lineRule="exact"/>
      </w:pPr>
    </w:p>
    <w:p w14:paraId="7525D5E5" w14:textId="786EDD26" w:rsidR="00A8769B" w:rsidRDefault="00A8769B">
      <w:pPr>
        <w:spacing w:line="200" w:lineRule="exact"/>
      </w:pPr>
    </w:p>
    <w:p w14:paraId="5026F430" w14:textId="77777777" w:rsidR="00CE4110" w:rsidRDefault="00CE4110">
      <w:pPr>
        <w:spacing w:line="200" w:lineRule="exact"/>
      </w:pPr>
    </w:p>
    <w:p w14:paraId="581CAA59" w14:textId="5EBFF072" w:rsidR="00CE4110" w:rsidRDefault="00CE4110">
      <w:pPr>
        <w:spacing w:line="200" w:lineRule="exact"/>
      </w:pPr>
    </w:p>
    <w:p w14:paraId="047836A2" w14:textId="77777777" w:rsidR="00CE4110" w:rsidRDefault="00CE4110">
      <w:pPr>
        <w:spacing w:line="200" w:lineRule="exact"/>
      </w:pPr>
    </w:p>
    <w:p w14:paraId="20A0D17A" w14:textId="77777777" w:rsidR="00E97FB5" w:rsidRDefault="00E97FB5">
      <w:pPr>
        <w:spacing w:line="200" w:lineRule="exact"/>
      </w:pPr>
    </w:p>
    <w:p w14:paraId="5490FAB4" w14:textId="77777777" w:rsidR="00E97FB5" w:rsidRDefault="00E97FB5">
      <w:pPr>
        <w:pBdr>
          <w:bottom w:val="single" w:sz="12" w:space="1" w:color="auto"/>
        </w:pBdr>
        <w:spacing w:line="200" w:lineRule="exact"/>
      </w:pPr>
    </w:p>
    <w:p w14:paraId="53D40D4F" w14:textId="77777777" w:rsidR="00A8769B" w:rsidRDefault="00A8769B">
      <w:pPr>
        <w:spacing w:line="200" w:lineRule="exact"/>
      </w:pPr>
    </w:p>
    <w:p w14:paraId="274CAAC4" w14:textId="03A0932E" w:rsidR="00E97FB5" w:rsidRDefault="00E97FB5" w:rsidP="00A110F5">
      <w:pPr>
        <w:spacing w:before="147" w:line="220" w:lineRule="exact"/>
        <w:ind w:right="-567"/>
        <w:jc w:val="center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FF0000"/>
          <w:w w:val="82"/>
          <w:sz w:val="22"/>
          <w:szCs w:val="22"/>
        </w:rPr>
        <w:t>CONTRAT </w:t>
      </w:r>
      <w:proofErr w:type="gramStart"/>
      <w:r>
        <w:rPr>
          <w:rFonts w:ascii="Arial" w:eastAsia="Arial" w:hAnsi="Arial" w:cs="Arial"/>
          <w:b/>
          <w:bCs/>
          <w:color w:val="FF0000"/>
          <w:w w:val="82"/>
          <w:sz w:val="22"/>
          <w:szCs w:val="22"/>
        </w:rPr>
        <w:t>POISSON  -</w:t>
      </w:r>
      <w:proofErr w:type="gramEnd"/>
      <w:r>
        <w:rPr>
          <w:rFonts w:ascii="Arial" w:eastAsia="Arial" w:hAnsi="Arial" w:cs="Arial"/>
          <w:b/>
          <w:bCs/>
          <w:color w:val="FF0000"/>
          <w:w w:val="82"/>
          <w:sz w:val="22"/>
          <w:szCs w:val="22"/>
        </w:rPr>
        <w:t>  AMAP LE POMPIN'AMBOUR</w:t>
      </w:r>
      <w:r w:rsidR="00A110F5">
        <w:t xml:space="preserve">   </w:t>
      </w:r>
      <w:r w:rsidR="00A110F5">
        <w:rPr>
          <w:rFonts w:ascii="Arial" w:eastAsia="Arial" w:hAnsi="Arial" w:cs="Arial"/>
          <w:b/>
          <w:bCs/>
          <w:color w:val="FF0000"/>
          <w:w w:val="80"/>
          <w:sz w:val="22"/>
          <w:szCs w:val="22"/>
        </w:rPr>
        <w:t>RE</w:t>
      </w:r>
      <w:r>
        <w:rPr>
          <w:rFonts w:ascii="Arial" w:eastAsia="Arial" w:hAnsi="Arial" w:cs="Arial"/>
          <w:b/>
          <w:bCs/>
          <w:color w:val="FF0000"/>
          <w:w w:val="80"/>
          <w:sz w:val="22"/>
          <w:szCs w:val="22"/>
        </w:rPr>
        <w:t>CU  DU</w:t>
      </w:r>
    </w:p>
    <w:p w14:paraId="3F1C82FA" w14:textId="77777777" w:rsidR="00E97FB5" w:rsidRDefault="00E97FB5" w:rsidP="00C45BF7">
      <w:pPr>
        <w:spacing w:line="276" w:lineRule="auto"/>
        <w:sectPr w:rsidR="00E97FB5" w:rsidSect="00C45BF7">
          <w:type w:val="continuous"/>
          <w:pgSz w:w="11904" w:h="16834"/>
          <w:pgMar w:top="851" w:right="737" w:bottom="284" w:left="737" w:header="720" w:footer="720" w:gutter="0"/>
          <w:cols w:num="2" w:space="720" w:equalWidth="0">
            <w:col w:w="2197" w:space="808"/>
            <w:col w:w="3022"/>
          </w:cols>
        </w:sectPr>
      </w:pPr>
    </w:p>
    <w:p w14:paraId="5E61373B" w14:textId="2ED511DD" w:rsidR="00A110F5" w:rsidRDefault="00A110F5" w:rsidP="00A110F5">
      <w:pPr>
        <w:spacing w:before="16" w:line="300" w:lineRule="exact"/>
        <w:ind w:right="-567"/>
        <w:jc w:val="center"/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</w:pPr>
      <w:r w:rsidRPr="00C45BF7">
        <w:rPr>
          <w:rFonts w:ascii="Arial" w:eastAsia="Arial" w:hAnsi="Arial" w:cs="Arial"/>
          <w:b/>
          <w:bCs/>
          <w:color w:val="FF0000"/>
          <w:w w:val="86"/>
          <w:sz w:val="22"/>
          <w:szCs w:val="22"/>
        </w:rPr>
        <w:t>Contrat d’engagement</w:t>
      </w:r>
      <w:r w:rsidRPr="00C45BF7">
        <w:rPr>
          <w:rFonts w:ascii="Arial" w:eastAsia="Arial" w:hAnsi="Arial" w:cs="Arial"/>
          <w:b/>
          <w:bCs/>
          <w:color w:val="FF0000"/>
          <w:sz w:val="22"/>
          <w:szCs w:val="22"/>
        </w:rPr>
        <w:t> </w:t>
      </w:r>
      <w:r>
        <w:rPr>
          <w:color w:val="FF0000"/>
        </w:rPr>
        <w:t>d</w:t>
      </w:r>
      <w:r w:rsidRPr="00C45BF7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>u </w:t>
      </w:r>
      <w:r w:rsidR="00197C58"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>21 novem</w:t>
      </w:r>
      <w:r>
        <w:rPr>
          <w:rFonts w:ascii="Arial" w:eastAsia="Arial" w:hAnsi="Arial" w:cs="Arial"/>
          <w:b/>
          <w:bCs/>
          <w:color w:val="FF0000"/>
          <w:w w:val="83"/>
          <w:sz w:val="22"/>
          <w:szCs w:val="22"/>
        </w:rPr>
        <w:t>bre 2023 au 18 juin 2024</w:t>
      </w:r>
    </w:p>
    <w:p w14:paraId="43D987AA" w14:textId="3E9C800A" w:rsidR="00E97FB5" w:rsidRDefault="00E97FB5" w:rsidP="00A8769B">
      <w:pPr>
        <w:jc w:val="center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Panier (3k de poissons) à 35 € TTC (TVA 0%)</w:t>
      </w:r>
    </w:p>
    <w:p w14:paraId="0B36633F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408A1D3C" w14:textId="77777777" w:rsidR="00E97FB5" w:rsidRDefault="00E97FB5">
      <w:pPr>
        <w:spacing w:line="200" w:lineRule="exact"/>
      </w:pPr>
    </w:p>
    <w:p w14:paraId="0D906D3A" w14:textId="77777777" w:rsidR="00E97FB5" w:rsidRDefault="00E97FB5">
      <w:pPr>
        <w:spacing w:before="122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Francis GRIGNON, coordinateur du contrat « POISSON »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8BB0928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4A94AA0F" w14:textId="2983DDEF" w:rsidR="00055C7D" w:rsidRDefault="00E97FB5" w:rsidP="004074D5">
      <w:pPr>
        <w:spacing w:before="99" w:line="220" w:lineRule="exact"/>
        <w:ind w:right="-6002"/>
        <w:rPr>
          <w:rFonts w:ascii="Calibri" w:eastAsia="Calibri" w:hAnsi="Calibri" w:cs="Calibri"/>
          <w:color w:val="000000"/>
          <w:w w:val="98"/>
          <w:sz w:val="22"/>
          <w:szCs w:val="22"/>
        </w:rPr>
      </w:pPr>
      <w:r>
        <w:rPr>
          <w:rFonts w:ascii="Calibri" w:eastAsia="Calibri" w:hAnsi="Calibri" w:cs="Calibri"/>
          <w:color w:val="000000"/>
          <w:w w:val="98"/>
          <w:sz w:val="22"/>
          <w:szCs w:val="22"/>
        </w:rPr>
        <w:t>Atteste avoir reçu de</w:t>
      </w:r>
      <w:r w:rsidR="00B3468C">
        <w:rPr>
          <w:rFonts w:ascii="Calibri" w:eastAsia="Calibri" w:hAnsi="Calibri" w:cs="Calibri"/>
          <w:color w:val="000000"/>
          <w:w w:val="98"/>
          <w:sz w:val="22"/>
          <w:szCs w:val="22"/>
        </w:rPr>
        <w:t xml:space="preserve"> 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XTE1"/>
            <w:enabled/>
            <w:calcOnExit/>
            <w:textInput/>
          </w:ffData>
        </w:fldCha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7D569F">
        <w:rPr>
          <w:rFonts w:ascii="Calibri" w:eastAsia="Calibri" w:hAnsi="Calibri" w:cs="Calibri"/>
          <w:color w:val="000000"/>
          <w:sz w:val="22"/>
          <w:szCs w:val="22"/>
        </w:rP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</w:p>
    <w:p w14:paraId="59EC18EC" w14:textId="39F97FC1" w:rsidR="00E97FB5" w:rsidRDefault="007D569F" w:rsidP="004074D5">
      <w:pPr>
        <w:spacing w:before="99" w:line="220" w:lineRule="exact"/>
        <w:ind w:right="-6002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color w:val="000000"/>
          <w:sz w:val="22"/>
          <w:szCs w:val="22"/>
        </w:rPr>
      </w:r>
      <w:r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r w:rsidR="002502FF">
        <w:rPr>
          <w:rFonts w:ascii="Calibri" w:eastAsia="Calibri" w:hAnsi="Calibri" w:cs="Calibri"/>
          <w:b/>
          <w:bCs/>
          <w:noProof/>
          <w:color w:val="FF0000"/>
          <w:w w:val="98"/>
          <w:sz w:val="22"/>
          <w:szCs w:val="22"/>
        </w:rPr>
        <w:t xml:space="preserve"> </w:t>
      </w:r>
      <w:proofErr w:type="gramStart"/>
      <w:r w:rsidR="00E97FB5">
        <w:rPr>
          <w:rFonts w:ascii="Calibri" w:eastAsia="Calibri" w:hAnsi="Calibri" w:cs="Calibri"/>
          <w:color w:val="000000"/>
          <w:w w:val="98"/>
          <w:sz w:val="22"/>
          <w:szCs w:val="22"/>
        </w:rPr>
        <w:t>chèques</w:t>
      </w:r>
      <w:proofErr w:type="gramEnd"/>
      <w:r w:rsidR="00E97FB5">
        <w:rPr>
          <w:rFonts w:ascii="Calibri" w:eastAsia="Calibri" w:hAnsi="Calibri" w:cs="Calibri"/>
          <w:color w:val="000000"/>
          <w:w w:val="98"/>
          <w:sz w:val="22"/>
          <w:szCs w:val="22"/>
        </w:rPr>
        <w:t> de 35 € établis à l’ordre de</w:t>
      </w:r>
      <w:r w:rsidR="001F58D3">
        <w:rPr>
          <w:rFonts w:ascii="Calibri" w:eastAsia="Calibri" w:hAnsi="Calibri" w:cs="Calibri"/>
          <w:color w:val="000000"/>
          <w:w w:val="98"/>
          <w:sz w:val="22"/>
          <w:szCs w:val="22"/>
        </w:rPr>
        <w:t> :</w:t>
      </w:r>
      <w:r w:rsidR="00E97FB5">
        <w:rPr>
          <w:rFonts w:ascii="Calibri" w:eastAsia="Calibri" w:hAnsi="Calibri" w:cs="Calibri"/>
          <w:color w:val="000000"/>
          <w:w w:val="98"/>
          <w:sz w:val="22"/>
          <w:szCs w:val="22"/>
        </w:rPr>
        <w:t> </w:t>
      </w:r>
      <w:r w:rsidR="00E97FB5" w:rsidRPr="001E7451">
        <w:rPr>
          <w:rFonts w:ascii="Calibri" w:eastAsia="Calibri" w:hAnsi="Calibri" w:cs="Calibri"/>
          <w:b/>
          <w:bCs/>
          <w:color w:val="000000"/>
          <w:w w:val="98"/>
          <w:sz w:val="22"/>
          <w:szCs w:val="22"/>
        </w:rPr>
        <w:t>Armement Atalante</w:t>
      </w:r>
      <w:r w:rsidR="00055C7D">
        <w:rPr>
          <w:rFonts w:ascii="Calibri" w:eastAsia="Calibri" w:hAnsi="Calibri" w:cs="Calibri"/>
          <w:b/>
          <w:bCs/>
          <w:color w:val="000000"/>
          <w:w w:val="98"/>
          <w:sz w:val="22"/>
          <w:szCs w:val="22"/>
        </w:rPr>
        <w:t xml:space="preserve"> </w:t>
      </w:r>
      <w:r w:rsidR="00E97FB5" w:rsidRPr="001F58D3">
        <w:rPr>
          <w:rFonts w:ascii="Calibri" w:eastAsia="Calibri" w:hAnsi="Calibri" w:cs="Calibri"/>
          <w:b/>
          <w:bCs/>
          <w:color w:val="000000"/>
          <w:w w:val="98"/>
          <w:sz w:val="22"/>
          <w:szCs w:val="22"/>
        </w:rPr>
        <w:t>portant au dos le mois concerné</w:t>
      </w:r>
      <w:r w:rsidR="00E97FB5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184FEA2" w14:textId="106B7AFE" w:rsidR="00E97FB5" w:rsidRPr="001F58D3" w:rsidRDefault="00E97FB5" w:rsidP="00A94374">
      <w:pPr>
        <w:spacing w:before="114" w:line="230" w:lineRule="exact"/>
        <w:ind w:right="-567"/>
        <w:rPr>
          <w:b/>
          <w:bCs/>
        </w:rPr>
        <w:sectPr w:rsidR="00E97FB5" w:rsidRPr="001F58D3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  <w:r w:rsidRPr="001F58D3">
        <w:rPr>
          <w:rFonts w:ascii="Calibri" w:eastAsia="Calibri" w:hAnsi="Calibri" w:cs="Calibri"/>
          <w:b/>
          <w:bCs/>
          <w:color w:val="000000"/>
          <w:w w:val="98"/>
          <w:sz w:val="22"/>
          <w:szCs w:val="22"/>
        </w:rPr>
        <w:t>Numéros : </w:t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A110F5">
        <w:rPr>
          <w:rFonts w:ascii="Calibri" w:eastAsia="Calibri" w:hAnsi="Calibri" w:cs="Calibri"/>
          <w:color w:val="000000"/>
          <w:sz w:val="22"/>
          <w:szCs w:val="22"/>
        </w:rPr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110F5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r w:rsidRPr="001F58D3">
        <w:rPr>
          <w:rFonts w:ascii="Calibri" w:eastAsia="Calibri" w:hAnsi="Calibri" w:cs="Calibri"/>
          <w:b/>
          <w:bCs/>
          <w:color w:val="000000"/>
          <w:w w:val="98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76297214" w14:textId="497F31E2" w:rsidR="00E97FB5" w:rsidRDefault="00E97FB5">
      <w:pPr>
        <w:spacing w:before="59" w:line="295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En confirmation de son engagement d’achat</w:t>
      </w:r>
      <w:r w:rsidR="00CE4110">
        <w:rPr>
          <w:rFonts w:ascii="Calibri" w:eastAsia="Calibri" w:hAnsi="Calibri" w:cs="Calibri"/>
          <w:color w:val="000000"/>
          <w:w w:val="97"/>
          <w:sz w:val="22"/>
          <w:szCs w:val="22"/>
        </w:rPr>
        <w:t xml:space="preserve"> de 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NBRE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7D569F">
        <w:rPr>
          <w:rFonts w:ascii="Calibri" w:eastAsia="Calibri" w:hAnsi="Calibri" w:cs="Calibri"/>
          <w:color w:val="000000"/>
          <w:sz w:val="22"/>
          <w:szCs w:val="22"/>
        </w:rPr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7D569F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r w:rsidR="00CE4110" w:rsidRPr="00CE4110">
        <w:rPr>
          <w:rFonts w:ascii="Calibri" w:eastAsia="Calibri" w:hAnsi="Calibri" w:cs="Calibri"/>
          <w:b/>
          <w:bCs/>
          <w:color w:val="000000"/>
          <w:w w:val="97"/>
          <w:sz w:val="22"/>
          <w:szCs w:val="22"/>
        </w:rPr>
        <w:t xml:space="preserve"> paniers</w:t>
      </w:r>
      <w:r w:rsidRPr="00CE4110">
        <w:rPr>
          <w:rFonts w:ascii="Calibri" w:eastAsia="Calibri" w:hAnsi="Calibri" w:cs="Calibri"/>
          <w:b/>
          <w:bCs/>
          <w:color w:val="000000"/>
          <w:w w:val="97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F0A5251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531F1012" w14:textId="163E7045" w:rsidR="00E97FB5" w:rsidRDefault="00E97FB5" w:rsidP="002502FF">
      <w:pPr>
        <w:spacing w:before="94" w:line="266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Conformément aux modalités prévues, les chèques, établis à l’ordre de</w:t>
      </w:r>
      <w:r w:rsidR="002502FF">
        <w:rPr>
          <w:rFonts w:ascii="Calibri" w:eastAsia="Calibri" w:hAnsi="Calibri" w:cs="Calibri"/>
          <w:color w:val="000000"/>
          <w:w w:val="97"/>
          <w:sz w:val="19"/>
          <w:szCs w:val="19"/>
        </w:rPr>
        <w:t> :</w:t>
      </w:r>
      <w:r>
        <w:rPr>
          <w:rFonts w:ascii="Calibri" w:eastAsia="Calibri" w:hAnsi="Calibri" w:cs="Calibri"/>
          <w:color w:val="000000"/>
          <w:w w:val="97"/>
          <w:sz w:val="19"/>
          <w:szCs w:val="19"/>
        </w:rPr>
        <w:t> </w:t>
      </w:r>
      <w:r w:rsidRPr="00A94374">
        <w:rPr>
          <w:rFonts w:ascii="Calibri" w:eastAsia="Calibri" w:hAnsi="Calibri" w:cs="Calibri"/>
          <w:b/>
          <w:bCs/>
          <w:color w:val="000000"/>
          <w:w w:val="97"/>
          <w:sz w:val="19"/>
          <w:szCs w:val="19"/>
        </w:rPr>
        <w:t>Armement Atalante</w:t>
      </w:r>
      <w:r>
        <w:rPr>
          <w:rFonts w:ascii="Calibri" w:eastAsia="Calibri" w:hAnsi="Calibri" w:cs="Calibri"/>
          <w:color w:val="000000"/>
          <w:w w:val="97"/>
          <w:sz w:val="19"/>
          <w:szCs w:val="19"/>
        </w:rPr>
        <w:t> et remis au coordinateur ce jour</w:t>
      </w:r>
      <w:r w:rsidR="002502FF">
        <w:rPr>
          <w:rFonts w:ascii="Calibri" w:eastAsia="Calibri" w:hAnsi="Calibri" w:cs="Calibri"/>
          <w:color w:val="000000"/>
          <w:w w:val="9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seront remis au pêcheur au rythme de 1 chaque mois indiqué au dos, à compter </w:t>
      </w:r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du </w:t>
      </w:r>
      <w:r w:rsidR="00197C58"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21 novemb</w:t>
      </w:r>
      <w:r w:rsidR="00395E99"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re 202</w:t>
      </w:r>
      <w:r w:rsidR="00A110F5"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3</w:t>
      </w:r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69B85D0D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60D6A5BF" w14:textId="77777777" w:rsidR="00E97FB5" w:rsidRDefault="00E97FB5">
      <w:pPr>
        <w:spacing w:line="200" w:lineRule="exact"/>
      </w:pPr>
    </w:p>
    <w:p w14:paraId="25A16B0D" w14:textId="77777777" w:rsidR="00E97FB5" w:rsidRDefault="00E97FB5">
      <w:pPr>
        <w:spacing w:before="41" w:line="220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Signature du coordinateur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C94A352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2D4A5336" w14:textId="77777777" w:rsidR="00E97FB5" w:rsidRDefault="00E97FB5">
      <w:pPr>
        <w:spacing w:line="200" w:lineRule="exact"/>
      </w:pPr>
    </w:p>
    <w:p w14:paraId="176710F7" w14:textId="14EA55E4" w:rsidR="00E97FB5" w:rsidRDefault="00E97FB5">
      <w:pPr>
        <w:spacing w:line="200" w:lineRule="exact"/>
      </w:pPr>
    </w:p>
    <w:p w14:paraId="7CEDBACE" w14:textId="33F55F36" w:rsidR="00D97AA0" w:rsidRPr="00D97AA0" w:rsidRDefault="00725728">
      <w:pPr>
        <w:spacing w:line="200" w:lineRule="exact"/>
        <w:rPr>
          <w:b/>
          <w:bCs/>
          <w:color w:val="FF0000"/>
          <w:u w:val="single"/>
        </w:rPr>
      </w:pPr>
      <w:r w:rsidRPr="00F55E01">
        <w:rPr>
          <w:b/>
          <w:bCs/>
          <w:noProof/>
          <w:color w:val="FF0000"/>
          <w:u w:val="single"/>
        </w:rPr>
        <w:t xml:space="preserve">Vous êtes de permanence le </w:t>
      </w:r>
      <w:r w:rsidR="007D569F">
        <w:rPr>
          <w:b/>
          <w:bCs/>
          <w:noProof/>
          <w:color w:val="FF0000"/>
          <w:u w:val="single"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2"/>
      <w:r w:rsidR="007D569F">
        <w:rPr>
          <w:b/>
          <w:bCs/>
          <w:noProof/>
          <w:color w:val="FF0000"/>
          <w:u w:val="single"/>
        </w:rPr>
        <w:instrText xml:space="preserve"> FORMTEXT </w:instrText>
      </w:r>
      <w:r w:rsidR="007D569F">
        <w:rPr>
          <w:b/>
          <w:bCs/>
          <w:noProof/>
          <w:color w:val="FF0000"/>
          <w:u w:val="single"/>
        </w:rPr>
      </w:r>
      <w:r w:rsidR="007D569F">
        <w:rPr>
          <w:b/>
          <w:bCs/>
          <w:noProof/>
          <w:color w:val="FF0000"/>
          <w:u w:val="single"/>
        </w:rPr>
        <w:fldChar w:fldCharType="separate"/>
      </w:r>
      <w:r w:rsidR="007D569F">
        <w:rPr>
          <w:b/>
          <w:bCs/>
          <w:noProof/>
          <w:color w:val="FF0000"/>
          <w:u w:val="single"/>
        </w:rPr>
        <w:t> </w:t>
      </w:r>
      <w:r w:rsidR="007D569F">
        <w:rPr>
          <w:b/>
          <w:bCs/>
          <w:noProof/>
          <w:color w:val="FF0000"/>
          <w:u w:val="single"/>
        </w:rPr>
        <w:t> </w:t>
      </w:r>
      <w:r w:rsidR="007D569F">
        <w:rPr>
          <w:b/>
          <w:bCs/>
          <w:noProof/>
          <w:color w:val="FF0000"/>
          <w:u w:val="single"/>
        </w:rPr>
        <w:t> </w:t>
      </w:r>
      <w:r w:rsidR="007D569F">
        <w:rPr>
          <w:b/>
          <w:bCs/>
          <w:noProof/>
          <w:color w:val="FF0000"/>
          <w:u w:val="single"/>
        </w:rPr>
        <w:t> </w:t>
      </w:r>
      <w:r w:rsidR="007D569F">
        <w:rPr>
          <w:b/>
          <w:bCs/>
          <w:noProof/>
          <w:color w:val="FF0000"/>
          <w:u w:val="single"/>
        </w:rPr>
        <w:t> </w:t>
      </w:r>
      <w:r w:rsidR="007D569F">
        <w:rPr>
          <w:b/>
          <w:bCs/>
          <w:noProof/>
          <w:color w:val="FF0000"/>
          <w:u w:val="single"/>
        </w:rPr>
        <w:fldChar w:fldCharType="end"/>
      </w:r>
      <w:bookmarkEnd w:id="3"/>
    </w:p>
    <w:p w14:paraId="479EC4AC" w14:textId="77777777" w:rsidR="00E97FB5" w:rsidRPr="001F58D3" w:rsidRDefault="00E97FB5">
      <w:pPr>
        <w:spacing w:before="161" w:line="220" w:lineRule="exact"/>
        <w:ind w:right="-567"/>
        <w:rPr>
          <w:b/>
          <w:bCs/>
        </w:rPr>
      </w:pPr>
      <w:r w:rsidRPr="001F58D3">
        <w:rPr>
          <w:rFonts w:ascii="Calibri" w:eastAsia="Calibri" w:hAnsi="Calibri" w:cs="Calibri"/>
          <w:b/>
          <w:bCs/>
          <w:color w:val="000000"/>
          <w:w w:val="97"/>
          <w:sz w:val="22"/>
          <w:szCs w:val="22"/>
        </w:rPr>
        <w:t>DISTRIBUTION : De </w:t>
      </w:r>
      <w:r w:rsidRPr="001F58D3">
        <w:rPr>
          <w:rFonts w:ascii="Calibri" w:eastAsia="Calibri" w:hAnsi="Calibri" w:cs="Calibri"/>
          <w:b/>
          <w:bCs/>
          <w:color w:val="FF0000"/>
          <w:w w:val="97"/>
          <w:sz w:val="22"/>
          <w:szCs w:val="22"/>
        </w:rPr>
        <w:t>18h30</w:t>
      </w:r>
      <w:r w:rsidRPr="001F58D3">
        <w:rPr>
          <w:rFonts w:ascii="Calibri" w:eastAsia="Calibri" w:hAnsi="Calibri" w:cs="Calibri"/>
          <w:b/>
          <w:bCs/>
          <w:color w:val="000000"/>
          <w:w w:val="97"/>
          <w:sz w:val="22"/>
          <w:szCs w:val="22"/>
        </w:rPr>
        <w:t> </w:t>
      </w:r>
      <w:r w:rsidRPr="00395E99">
        <w:rPr>
          <w:rFonts w:ascii="Calibri" w:eastAsia="Calibri" w:hAnsi="Calibri" w:cs="Calibri"/>
          <w:b/>
          <w:bCs/>
          <w:color w:val="FF0000"/>
          <w:w w:val="97"/>
          <w:sz w:val="22"/>
          <w:szCs w:val="22"/>
        </w:rPr>
        <w:t>à 19h00, </w:t>
      </w:r>
      <w:r w:rsidRPr="001F58D3">
        <w:rPr>
          <w:rFonts w:ascii="Calibri" w:eastAsia="Calibri" w:hAnsi="Calibri" w:cs="Calibri"/>
          <w:b/>
          <w:bCs/>
          <w:color w:val="000000"/>
          <w:w w:val="97"/>
          <w:sz w:val="22"/>
          <w:szCs w:val="22"/>
        </w:rPr>
        <w:t>Ecuries de la Maison de Cadouin à Pompignac</w:t>
      </w:r>
      <w:r w:rsidRPr="001F58D3">
        <w:rPr>
          <w:rFonts w:ascii="Calibri" w:eastAsia="Calibri" w:hAnsi="Calibri" w:cs="Calibri"/>
          <w:b/>
          <w:bCs/>
          <w:color w:val="000000"/>
          <w:sz w:val="22"/>
          <w:szCs w:val="22"/>
        </w:rPr>
        <w:t> </w:t>
      </w:r>
    </w:p>
    <w:p w14:paraId="30EBC99C" w14:textId="77777777" w:rsidR="00E97FB5" w:rsidRPr="001F58D3" w:rsidRDefault="00E97FB5">
      <w:pPr>
        <w:spacing w:line="20" w:lineRule="exact"/>
        <w:rPr>
          <w:b/>
          <w:bCs/>
        </w:rPr>
        <w:sectPr w:rsidR="00E97FB5" w:rsidRPr="001F58D3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64A0316E" w14:textId="275CB016" w:rsidR="00A110F5" w:rsidRPr="00A110F5" w:rsidRDefault="00A110F5" w:rsidP="00A110F5">
      <w:pPr>
        <w:spacing w:before="89" w:line="220" w:lineRule="exact"/>
        <w:ind w:right="-567"/>
        <w:rPr>
          <w:b/>
          <w:bCs/>
        </w:rPr>
        <w:sectPr w:rsidR="00A110F5" w:rsidRPr="00A110F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  <w:r w:rsidRPr="00A110F5">
        <w:rPr>
          <w:rFonts w:ascii="Calibri" w:eastAsia="Calibri" w:hAnsi="Calibri" w:cs="Calibri"/>
          <w:b/>
          <w:bCs/>
          <w:color w:val="FF0000"/>
          <w:w w:val="98"/>
          <w:sz w:val="24"/>
          <w:szCs w:val="24"/>
        </w:rPr>
        <w:t>Les dates des </w:t>
      </w:r>
      <w:r w:rsidR="00197C58">
        <w:rPr>
          <w:rFonts w:ascii="Calibri" w:eastAsia="Calibri" w:hAnsi="Calibri" w:cs="Calibri"/>
          <w:b/>
          <w:bCs/>
          <w:color w:val="FF0000"/>
          <w:w w:val="98"/>
          <w:sz w:val="24"/>
          <w:szCs w:val="24"/>
        </w:rPr>
        <w:t>8</w:t>
      </w:r>
      <w:r w:rsidRPr="00A110F5">
        <w:rPr>
          <w:rFonts w:ascii="Calibri" w:eastAsia="Calibri" w:hAnsi="Calibri" w:cs="Calibri"/>
          <w:b/>
          <w:bCs/>
          <w:color w:val="FF0000"/>
          <w:w w:val="98"/>
          <w:sz w:val="24"/>
          <w:szCs w:val="24"/>
        </w:rPr>
        <w:t> livraisons sur la saison 2023-2024 seront les mardis </w:t>
      </w:r>
      <w:r w:rsidRPr="00A110F5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21 novembre, 19 décembre, 23 janvier 2024, 20 février, 19 mars, 16 avril, 14 mai et 18 juin </w:t>
      </w:r>
    </w:p>
    <w:p w14:paraId="49E71A39" w14:textId="7D8AAF38" w:rsidR="00E97FB5" w:rsidRDefault="00E97FB5" w:rsidP="00C45BF7">
      <w:pPr>
        <w:tabs>
          <w:tab w:val="left" w:pos="706"/>
        </w:tabs>
        <w:spacing w:before="49" w:line="295" w:lineRule="exact"/>
        <w:ind w:right="-567"/>
        <w:jc w:val="center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Votre coordinateur pour cette période : Francis GRIGNON tél. 05 57 34 11 32 – 06 08 58 21 24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tab/>
      </w:r>
      <w:hyperlink r:id="rId8" w:history="1">
        <w:r w:rsidR="00C45BF7" w:rsidRPr="00621833">
          <w:rPr>
            <w:rStyle w:val="Lienhypertexte"/>
            <w:rFonts w:ascii="Arial" w:eastAsia="Arial" w:hAnsi="Arial" w:cs="Arial"/>
            <w:b/>
            <w:bCs/>
            <w:w w:val="86"/>
            <w:sz w:val="22"/>
            <w:szCs w:val="22"/>
          </w:rPr>
          <w:t>AMAP Le Pompin’ambour -  association loi 1901- lepompinambour@gmail.com</w:t>
        </w:r>
      </w:hyperlink>
    </w:p>
    <w:p w14:paraId="41E5DE44" w14:textId="77777777" w:rsidR="00E97FB5" w:rsidRDefault="00E97FB5">
      <w:pPr>
        <w:spacing w:line="20" w:lineRule="exact"/>
        <w:sectPr w:rsidR="00E97FB5" w:rsidSect="002502FF">
          <w:type w:val="continuous"/>
          <w:pgSz w:w="11904" w:h="16834"/>
          <w:pgMar w:top="851" w:right="737" w:bottom="284" w:left="737" w:header="720" w:footer="720" w:gutter="0"/>
          <w:cols w:space="720"/>
        </w:sectPr>
      </w:pPr>
    </w:p>
    <w:p w14:paraId="6F77F788" w14:textId="5EB763AE" w:rsidR="00E97FB5" w:rsidRDefault="00000000" w:rsidP="00C45BF7">
      <w:pPr>
        <w:spacing w:before="53" w:line="220" w:lineRule="exact"/>
        <w:ind w:right="-567"/>
        <w:jc w:val="center"/>
      </w:pPr>
      <w:hyperlink r:id="rId9">
        <w:r w:rsidR="00E97FB5">
          <w:rPr>
            <w:rFonts w:ascii="Arial" w:eastAsia="Arial" w:hAnsi="Arial" w:cs="Arial"/>
            <w:b/>
            <w:bCs/>
            <w:color w:val="000000"/>
            <w:w w:val="91"/>
            <w:sz w:val="22"/>
            <w:szCs w:val="22"/>
          </w:rPr>
          <w:t>http://www.amap.pompignac.com</w:t>
        </w:r>
      </w:hyperlink>
      <w:hyperlink r:id="rId10">
        <w:r w:rsidR="00E97FB5">
          <w:rPr>
            <w:rFonts w:ascii="Arial" w:eastAsia="Arial" w:hAnsi="Arial" w:cs="Arial"/>
            <w:b/>
            <w:bCs/>
            <w:color w:val="000000"/>
            <w:sz w:val="22"/>
            <w:szCs w:val="22"/>
          </w:rPr>
          <w:t> </w:t>
        </w:r>
      </w:hyperlink>
    </w:p>
    <w:sectPr w:rsidR="00E97FB5" w:rsidSect="002502FF">
      <w:type w:val="continuous"/>
      <w:pgSz w:w="11904" w:h="16834"/>
      <w:pgMar w:top="851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4499" w14:textId="77777777" w:rsidR="00B37FF2" w:rsidRDefault="00B37FF2" w:rsidP="00CE4110">
      <w:r>
        <w:separator/>
      </w:r>
    </w:p>
  </w:endnote>
  <w:endnote w:type="continuationSeparator" w:id="0">
    <w:p w14:paraId="53BA8685" w14:textId="77777777" w:rsidR="00B37FF2" w:rsidRDefault="00B37FF2" w:rsidP="00CE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9C9B" w14:textId="77777777" w:rsidR="00B37FF2" w:rsidRDefault="00B37FF2" w:rsidP="00CE4110">
      <w:r>
        <w:separator/>
      </w:r>
    </w:p>
  </w:footnote>
  <w:footnote w:type="continuationSeparator" w:id="0">
    <w:p w14:paraId="262CDCD4" w14:textId="77777777" w:rsidR="00B37FF2" w:rsidRDefault="00B37FF2" w:rsidP="00CE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8CEB" w14:textId="14D8C4B4" w:rsidR="00CE4110" w:rsidRPr="00CE4110" w:rsidRDefault="00CE4110" w:rsidP="00CE4110">
    <w:pPr>
      <w:pStyle w:val="En-tte"/>
      <w:jc w:val="center"/>
      <w:rPr>
        <w:b/>
        <w:bCs/>
        <w:color w:val="538135" w:themeColor="accent6" w:themeShade="BF"/>
        <w:sz w:val="28"/>
        <w:szCs w:val="28"/>
      </w:rPr>
    </w:pPr>
    <w:r w:rsidRPr="00CE4110">
      <w:rPr>
        <w:b/>
        <w:bCs/>
        <w:color w:val="538135" w:themeColor="accent6" w:themeShade="BF"/>
        <w:sz w:val="28"/>
        <w:szCs w:val="28"/>
      </w:rPr>
      <w:t xml:space="preserve">Amap de Pompignac </w:t>
    </w:r>
    <w:r w:rsidR="00B3468C">
      <w:rPr>
        <w:b/>
        <w:bCs/>
        <w:color w:val="538135" w:themeColor="accent6" w:themeShade="BF"/>
        <w:sz w:val="28"/>
        <w:szCs w:val="28"/>
      </w:rPr>
      <w:t>202</w:t>
    </w:r>
    <w:r w:rsidR="00A74881">
      <w:rPr>
        <w:b/>
        <w:bCs/>
        <w:color w:val="538135" w:themeColor="accent6" w:themeShade="BF"/>
        <w:sz w:val="28"/>
        <w:szCs w:val="28"/>
      </w:rPr>
      <w:t>3</w:t>
    </w:r>
    <w:r w:rsidR="00B3468C">
      <w:rPr>
        <w:b/>
        <w:bCs/>
        <w:color w:val="538135" w:themeColor="accent6" w:themeShade="BF"/>
        <w:sz w:val="28"/>
        <w:szCs w:val="28"/>
      </w:rPr>
      <w:t>-202</w:t>
    </w:r>
    <w:r w:rsidR="00A74881">
      <w:rPr>
        <w:b/>
        <w:bCs/>
        <w:color w:val="538135" w:themeColor="accent6" w:themeShade="BF"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07"/>
    <w:rsid w:val="00055C7D"/>
    <w:rsid w:val="00132215"/>
    <w:rsid w:val="0018203B"/>
    <w:rsid w:val="00197C58"/>
    <w:rsid w:val="001E7451"/>
    <w:rsid w:val="001F58D3"/>
    <w:rsid w:val="002502FF"/>
    <w:rsid w:val="00280B1C"/>
    <w:rsid w:val="00395E99"/>
    <w:rsid w:val="003E03F9"/>
    <w:rsid w:val="004074D5"/>
    <w:rsid w:val="00520B2F"/>
    <w:rsid w:val="005A45F7"/>
    <w:rsid w:val="006C1234"/>
    <w:rsid w:val="007009F8"/>
    <w:rsid w:val="00725728"/>
    <w:rsid w:val="00737E76"/>
    <w:rsid w:val="007B7DE8"/>
    <w:rsid w:val="007D569F"/>
    <w:rsid w:val="00825D68"/>
    <w:rsid w:val="009F2707"/>
    <w:rsid w:val="00A110F5"/>
    <w:rsid w:val="00A14DD6"/>
    <w:rsid w:val="00A2789D"/>
    <w:rsid w:val="00A74881"/>
    <w:rsid w:val="00A8769B"/>
    <w:rsid w:val="00A94374"/>
    <w:rsid w:val="00B154DF"/>
    <w:rsid w:val="00B3468C"/>
    <w:rsid w:val="00B37FF2"/>
    <w:rsid w:val="00B52FE6"/>
    <w:rsid w:val="00BC00DB"/>
    <w:rsid w:val="00BE3758"/>
    <w:rsid w:val="00C45BF7"/>
    <w:rsid w:val="00C559DC"/>
    <w:rsid w:val="00CD6E1A"/>
    <w:rsid w:val="00CE14DB"/>
    <w:rsid w:val="00CE4110"/>
    <w:rsid w:val="00CE423E"/>
    <w:rsid w:val="00D06F7A"/>
    <w:rsid w:val="00D51CD9"/>
    <w:rsid w:val="00D97AA0"/>
    <w:rsid w:val="00E74B2A"/>
    <w:rsid w:val="00E97FB5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7213"/>
  <w15:docId w15:val="{7781D2FD-DC08-4903-B213-9F1D4555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43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4374"/>
  </w:style>
  <w:style w:type="character" w:customStyle="1" w:styleId="CommentaireCar">
    <w:name w:val="Commentaire Car"/>
    <w:basedOn w:val="Policepardfaut"/>
    <w:link w:val="Commentaire"/>
    <w:uiPriority w:val="99"/>
    <w:semiHidden/>
    <w:rsid w:val="00A9437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43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43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3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7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45B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BF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E41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110"/>
  </w:style>
  <w:style w:type="paragraph" w:styleId="Pieddepage">
    <w:name w:val="footer"/>
    <w:basedOn w:val="Normal"/>
    <w:link w:val="PieddepageCar"/>
    <w:uiPriority w:val="99"/>
    <w:unhideWhenUsed/>
    <w:rsid w:val="00CE41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110"/>
  </w:style>
  <w:style w:type="character" w:styleId="Textedelespacerserv">
    <w:name w:val="Placeholder Text"/>
    <w:basedOn w:val="Policepardfaut"/>
    <w:uiPriority w:val="99"/>
    <w:semiHidden/>
    <w:rsid w:val="00A11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P&#160;Le&#160;Pompin&#8217;ambour&#160;-%20%20association&#160;loi&#160;1901-&#160;lepompinambour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map.pompign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p.pompigna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5EAB-2916-4831-90F3-8615B30E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GUILLAUME</dc:creator>
  <cp:keywords/>
  <dc:description/>
  <cp:lastModifiedBy>josiane guillaume amap</cp:lastModifiedBy>
  <cp:revision>4</cp:revision>
  <cp:lastPrinted>2022-08-29T17:12:00Z</cp:lastPrinted>
  <dcterms:created xsi:type="dcterms:W3CDTF">2023-09-12T09:22:00Z</dcterms:created>
  <dcterms:modified xsi:type="dcterms:W3CDTF">2023-09-22T10:19:00Z</dcterms:modified>
</cp:coreProperties>
</file>